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Technocircle OÜ</w: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Registrikood: 16845774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Aadress: Raatuse tn 23-23, 50603, Tartu linn, Tartu maakond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info@technocircle.ee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ind w:left="7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7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7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72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MÜÜGILEPINGUST TAGANEMISE AVALDUS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(täitke ja tagastage käesolev vorm üksnes juhul, kui soovite lepingust taganeda)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Müüja andmed: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Kellele: Technocircle OÜ, Raatuse 23-23, 50603, Tartu linn, Tartu maakond,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info@technocircle.ee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Mina, </w:t>
      </w:r>
      <w:r w:rsidDel="00000000" w:rsidR="00000000" w:rsidRPr="00000000">
        <w:rPr>
          <w:i w:val="1"/>
          <w:highlight w:val="yellow"/>
          <w:rtl w:val="0"/>
        </w:rPr>
        <w:t xml:space="preserve">[ostjast tarbija nimi ja isikukood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, taganen käesolevaga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www.technocircle.ee</w:t>
        </w:r>
      </w:hyperlink>
      <w:r w:rsidDel="00000000" w:rsidR="00000000" w:rsidRPr="00000000">
        <w:rPr>
          <w:rtl w:val="0"/>
        </w:rPr>
        <w:t xml:space="preserve"> veebipoe kaudu </w:t>
      </w:r>
      <w:r w:rsidDel="00000000" w:rsidR="00000000" w:rsidRPr="00000000">
        <w:rPr>
          <w:i w:val="1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kuupäev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rtl w:val="0"/>
        </w:rPr>
        <w:t xml:space="preserve"> sõlmitud müügilepingust, mille esmeks on </w:t>
      </w:r>
      <w:r w:rsidDel="00000000" w:rsidR="00000000" w:rsidRPr="00000000">
        <w:rPr>
          <w:i w:val="1"/>
          <w:rtl w:val="0"/>
        </w:rPr>
        <w:t xml:space="preserve">[</w:t>
      </w:r>
      <w:r w:rsidDel="00000000" w:rsidR="00000000" w:rsidRPr="00000000">
        <w:rPr>
          <w:i w:val="1"/>
          <w:highlight w:val="yellow"/>
          <w:rtl w:val="0"/>
        </w:rPr>
        <w:t xml:space="preserve">kirjeldus tootest või toodetest, mida osteti</w:t>
      </w:r>
      <w:r w:rsidDel="00000000" w:rsidR="00000000" w:rsidRPr="00000000">
        <w:rPr>
          <w:i w:val="1"/>
          <w:rtl w:val="0"/>
        </w:rPr>
        <w:t xml:space="preserve">]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Müügilepinguga seonduv info: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Tellimuse esitamise kuupäev: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Asja kättesaamise kuupäev: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Tarbija nimi / tarbijate nimed: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Tarbija aadress / tarbijate aadressid: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i w:val="1"/>
          <w:highlight w:val="yellow"/>
        </w:rPr>
      </w:pPr>
      <w:r w:rsidDel="00000000" w:rsidR="00000000" w:rsidRPr="00000000">
        <w:rPr>
          <w:i w:val="1"/>
          <w:highlight w:val="yellow"/>
          <w:rtl w:val="0"/>
        </w:rPr>
        <w:t xml:space="preserve">[Nimi, kuupäev]</w:t>
      </w:r>
    </w:p>
    <w:p w:rsidR="00000000" w:rsidDel="00000000" w:rsidP="00000000" w:rsidRDefault="00000000" w:rsidRPr="00000000" w14:paraId="0000001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/>
      </w:pPr>
      <w:r w:rsidDel="00000000" w:rsidR="00000000" w:rsidRPr="00000000">
        <w:rPr>
          <w:i w:val="1"/>
          <w:rtl w:val="0"/>
        </w:rPr>
        <w:t xml:space="preserve">*Avaldus tuleb allkirjastada juhul, kui käesolev vorm esitatakse paberil.</w:t>
      </w:r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nfo@technocircle.ee" TargetMode="External"/><Relationship Id="rId7" Type="http://schemas.openxmlformats.org/officeDocument/2006/relationships/hyperlink" Target="mailto:info@technocircle.ee" TargetMode="External"/><Relationship Id="rId8" Type="http://schemas.openxmlformats.org/officeDocument/2006/relationships/hyperlink" Target="http://www.technocircl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